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4" w:rsidRPr="00DF2494" w:rsidRDefault="00DF2494" w:rsidP="00DF249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2494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Кудрявцева Елена Владимировна    </w:t>
      </w:r>
    </w:p>
    <w:p w:rsidR="00DF2494" w:rsidRPr="00DF2494" w:rsidRDefault="00DF2494" w:rsidP="00DF24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F2494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DF2494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DF2494" w:rsidRPr="00DF2494" w:rsidRDefault="00DF2494" w:rsidP="00DF24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F2494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 w:rsidRPr="00DF2494">
        <w:rPr>
          <w:rFonts w:ascii="Times New Roman" w:eastAsia="Calibri" w:hAnsi="Times New Roman" w:cs="Times New Roman"/>
          <w:sz w:val="24"/>
          <w:szCs w:val="24"/>
        </w:rPr>
        <w:t xml:space="preserve"> «Школа России»</w:t>
      </w:r>
    </w:p>
    <w:p w:rsidR="00DF2494" w:rsidRPr="00DF2494" w:rsidRDefault="00DF2494" w:rsidP="00DF24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F2494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DF2494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DF2494" w:rsidRPr="00DF2494" w:rsidRDefault="00DF2494" w:rsidP="00DF24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176" w:type="dxa"/>
        <w:tblLook w:val="04A0" w:firstRow="1" w:lastRow="0" w:firstColumn="1" w:lastColumn="0" w:noHBand="0" w:noVBand="1"/>
      </w:tblPr>
      <w:tblGrid>
        <w:gridCol w:w="3355"/>
        <w:gridCol w:w="8997"/>
        <w:gridCol w:w="3524"/>
      </w:tblGrid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2521" w:type="dxa"/>
            <w:gridSpan w:val="2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21" w:type="dxa"/>
            <w:gridSpan w:val="2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521" w:type="dxa"/>
            <w:gridSpan w:val="2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знания детей о глаголе как части речи; расширить представление учащихся о значении глагола; познакомить их с группами глаголов по значению; формировать умения находить глаголы, распознавать среди других частей речи, подбирать к глаголам синонимы; объяснять значение глаголов; развивать образную речь обучающихся.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12521" w:type="dxa"/>
            <w:gridSpan w:val="2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речи: имя существительное, глагол; падежи имён существительных; фразеологизмы; словарное слово; синонимы, антонимы, омонимы; словарь синонимов. </w:t>
            </w:r>
            <w:proofErr w:type="gramEnd"/>
          </w:p>
        </w:tc>
      </w:tr>
      <w:tr w:rsidR="00DF2494" w:rsidRPr="00DF2494" w:rsidTr="00DF2494">
        <w:tc>
          <w:tcPr>
            <w:tcW w:w="15876" w:type="dxa"/>
            <w:gridSpan w:val="3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УУД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и положительного отношение к русскому языку;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Выполнять универсальные логические действия - анализ, синтез;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языковые единицы по разным критериям;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абстрактное мышление при классификации слов по частям речи;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наблюдать и анализировать языковые явления.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учебное действие в соответствии с целью.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разных способах выполнения задания.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ыполнять самопроверку и самооценку учебного задания.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Ф</w:t>
            </w: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ормулировать собственное мнение в рамках учебного диалога; 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разные мнения и стремиться к сотрудничеству при выполнении учебного задания в паре или в группе; 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Договариваться с партнёрами и приходить к общему решению в рамках учебного диалога; </w:t>
            </w:r>
          </w:p>
          <w:p w:rsidR="00DF2494" w:rsidRPr="00DF2494" w:rsidRDefault="00DF2494" w:rsidP="00DF2494">
            <w:pPr>
              <w:ind w:left="3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речевые средства для представления результата деятельности.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грамматическое понятие «глагол», как часть речи;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умений определять значение глаголов, задавать к ним вопросы;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синонимы к глаголам;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умений устной связной речи;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образной речи.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безошибочно списывать текст с орфографическим проговариванием.</w:t>
            </w:r>
          </w:p>
        </w:tc>
      </w:tr>
      <w:tr w:rsidR="00DF2494" w:rsidRPr="00DF2494" w:rsidTr="00DF2494">
        <w:tc>
          <w:tcPr>
            <w:tcW w:w="15876" w:type="dxa"/>
            <w:gridSpan w:val="3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DF2494" w:rsidRPr="00DF2494" w:rsidTr="00DF2494">
        <w:tc>
          <w:tcPr>
            <w:tcW w:w="3355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8997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DF2494" w:rsidRPr="00DF2494" w:rsidTr="00DF2494">
        <w:tc>
          <w:tcPr>
            <w:tcW w:w="3355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Литературное чтение – фразеологические особенности в текстах, необходимость синонимов и антоним в произведениях.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Окружающий мир – </w:t>
            </w: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характеристика особенностей действий домашних животных: кошки и собаки.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Математика – счёт количества глаголов.  </w:t>
            </w:r>
          </w:p>
        </w:tc>
        <w:tc>
          <w:tcPr>
            <w:tcW w:w="8997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Информационный материал: </w:t>
            </w:r>
            <w:r w:rsidRPr="00DF24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учебник </w:t>
            </w:r>
            <w:proofErr w:type="spellStart"/>
            <w:r w:rsidRPr="00DF24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В.П.Канакина</w:t>
            </w:r>
            <w:proofErr w:type="spellEnd"/>
            <w:r w:rsidRPr="00DF24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В.Г. Горецкий 3 класс. Ч. 2. Стр. 100-101., презентация, словарь синонимов, карточки с заданием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Демонстрационный материал: </w:t>
            </w: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словарь синонимов.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Интерактивный материал: </w:t>
            </w: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заданием.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индивидуальная, парная.</w:t>
            </w:r>
          </w:p>
        </w:tc>
      </w:tr>
      <w:tr w:rsidR="00DF2494" w:rsidRPr="00DF2494" w:rsidTr="00DF2494">
        <w:tc>
          <w:tcPr>
            <w:tcW w:w="1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Ход урока</w:t>
            </w:r>
          </w:p>
        </w:tc>
      </w:tr>
      <w:tr w:rsidR="00DF2494" w:rsidRPr="00DF2494" w:rsidTr="00DF2494">
        <w:tc>
          <w:tcPr>
            <w:tcW w:w="15876" w:type="dxa"/>
            <w:gridSpan w:val="3"/>
            <w:tcBorders>
              <w:top w:val="single" w:sz="4" w:space="0" w:color="auto"/>
            </w:tcBorders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Организационный момент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Ситуативное задание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уроку.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психологического и эмоциональное комфорта в классе.</w:t>
            </w:r>
            <w:proofErr w:type="gramEnd"/>
          </w:p>
          <w:p w:rsidR="00DF2494" w:rsidRPr="00DF2494" w:rsidRDefault="00DF2494" w:rsidP="00DF2494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занятие.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Итак, ребята, прозвенел звонок. Проверьте свою готовность к уроку. Закройте глаза, настройтесь на урок. Откройте глаза.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Тихонечко садитесь и давайте начнём работать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умения: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своё рабочее место.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учителя.</w:t>
            </w:r>
          </w:p>
          <w:p w:rsidR="00DF2494" w:rsidRPr="00DF2494" w:rsidRDefault="00DF2494" w:rsidP="00DF249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c>
          <w:tcPr>
            <w:tcW w:w="15876" w:type="dxa"/>
            <w:gridSpan w:val="3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Актуализация знаний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Ситуативное задание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темы предыдущих уроков.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по темам имя существительное, падежи имён существительных.</w:t>
            </w: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Arial" w:eastAsia="Times New Roman" w:hAnsi="Arial" w:cs="Arial"/>
                <w:bCs/>
                <w:color w:val="202020"/>
                <w:kern w:val="36"/>
                <w:sz w:val="44"/>
                <w:szCs w:val="44"/>
                <w:lang w:eastAsia="ru-RU"/>
              </w:rPr>
              <w:t>-</w:t>
            </w: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отправляемся в путешествие по нашей необъятной Родине, будем любоваться её красотой и величием.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путешествовать мы будем под девизом «Для Родины своей ни сил ни жизни не жалей» (Как вы понимаете эти слова?) </w:t>
            </w:r>
            <w:r w:rsidRPr="00DF2494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Для своей  </w:t>
            </w:r>
            <w:r w:rsidRPr="00DF2494"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Родины </w:t>
            </w:r>
            <w:r w:rsidRPr="00DF2494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 нужно отдавать все  </w:t>
            </w:r>
            <w:r w:rsidRPr="00DF2494"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силы</w:t>
            </w:r>
            <w:r w:rsidRPr="00DF2494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 и способности, чтобы </w:t>
            </w:r>
            <w:r w:rsidRPr="00DF2494"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Родина</w:t>
            </w:r>
            <w:r w:rsidRPr="00DF2494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стала лучше. В</w:t>
            </w:r>
            <w:r w:rsidRPr="00DF24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7F7F7"/>
              </w:rPr>
              <w:t xml:space="preserve"> мирное время каждый из нас, не жалея сил, должен трудиться на благо Родины.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 Всё, что мы узнаем во время путешествия будем записывать в свои дневник наблюдений (тетрадь)</w:t>
            </w:r>
            <w:proofErr w:type="gramEnd"/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Дата путешествия…, начало путешествия …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Итак, первое задание для вас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-Ребята, вспомните, пожалуйста, какой большой раздел мы изучаем?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-Всё, что мы узнаем во время путешествия будем записывать в свои дневник наблюдений (тетрадь)</w:t>
            </w:r>
            <w:proofErr w:type="gramEnd"/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Дата путешествия…, начало путешествия…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какие жители там будут жить?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(Дети отвечают, на доске вывешиваются домики)</w:t>
            </w:r>
          </w:p>
          <w:p w:rsidR="00DF2494" w:rsidRPr="00DF2494" w:rsidRDefault="00DF2494" w:rsidP="00DF24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над деформированным предложением 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(работа в группах)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она своя  любят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родину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а за то, что  она велика   не за то, что  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юбят р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дину не за то, что она вел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ка, а за то, что она св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я»   (Сенека-</w:t>
            </w:r>
            <w:proofErr w:type="spellStart"/>
            <w:r w:rsidRPr="00DF2494">
              <w:rPr>
                <w:rFonts w:ascii="Times New Roman" w:eastAsia="Calibri" w:hAnsi="Times New Roman" w:cs="Times New Roman"/>
                <w:color w:val="2A2A2C"/>
                <w:sz w:val="24"/>
                <w:szCs w:val="24"/>
                <w:shd w:val="clear" w:color="auto" w:fill="FFFFFF"/>
              </w:rPr>
              <w:t>Луций</w:t>
            </w:r>
            <w:proofErr w:type="spellEnd"/>
            <w:r w:rsidRPr="00DF2494">
              <w:rPr>
                <w:rFonts w:ascii="Times New Roman" w:eastAsia="Calibri" w:hAnsi="Times New Roman" w:cs="Times New Roman"/>
                <w:color w:val="2A2A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494">
              <w:rPr>
                <w:rFonts w:ascii="Times New Roman" w:eastAsia="Calibri" w:hAnsi="Times New Roman" w:cs="Times New Roman"/>
                <w:color w:val="2A2A2C"/>
                <w:sz w:val="24"/>
                <w:szCs w:val="24"/>
                <w:shd w:val="clear" w:color="auto" w:fill="FFFFFF"/>
              </w:rPr>
              <w:lastRenderedPageBreak/>
              <w:t>Анней</w:t>
            </w:r>
            <w:proofErr w:type="spellEnd"/>
            <w:r w:rsidRPr="00DF2494">
              <w:rPr>
                <w:rFonts w:ascii="Times New Roman" w:eastAsia="Calibri" w:hAnsi="Times New Roman" w:cs="Times New Roman"/>
                <w:color w:val="2A2A2C"/>
                <w:sz w:val="24"/>
                <w:szCs w:val="24"/>
                <w:shd w:val="clear" w:color="auto" w:fill="FFFFFF"/>
              </w:rPr>
              <w:t xml:space="preserve"> Сенека) — римский писатель, поэт, философ, политик.</w:t>
            </w:r>
            <w:proofErr w:type="gramStart"/>
            <w:r w:rsidRPr="00DF2494">
              <w:rPr>
                <w:rFonts w:ascii="Times New Roman" w:eastAsia="Calibri" w:hAnsi="Times New Roman" w:cs="Times New Roman"/>
                <w:color w:val="2A2A2C"/>
                <w:sz w:val="24"/>
                <w:szCs w:val="24"/>
                <w:shd w:val="clear" w:color="auto" w:fill="FFFFFF"/>
              </w:rPr>
              <w:t xml:space="preserve"> 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смысл этого высказывания?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изученные орфограммы.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2.Словарно-орфографическая работа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группам)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Назовите изученные орфограммы. 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Подобрать синонимы  к слову   «родина» (Россия, Отечество,  Родина, Русь-матушка,  Отчизна)      </w:t>
            </w:r>
            <w:proofErr w:type="gramEnd"/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Подобрать однокоренные слова к слову «родина» (родились, род, родимые, родственники, родное, родители)</w:t>
            </w:r>
            <w:proofErr w:type="gramEnd"/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Познавательные умения: 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изученных тем.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Коммуникативные умения: 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Согласовывать позицию и учитывать разные мнения при выполнении учебного задания; 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речевые средства для представления результата деятельности.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Предметные умения: 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</w:t>
            </w:r>
            <w:proofErr w:type="gramEnd"/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полученные на предыдущих уроках.</w:t>
            </w:r>
          </w:p>
          <w:p w:rsidR="00DF2494" w:rsidRPr="00DF2494" w:rsidRDefault="00DF2494" w:rsidP="00DF2494">
            <w:pPr>
              <w:ind w:left="3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c>
          <w:tcPr>
            <w:tcW w:w="15876" w:type="dxa"/>
            <w:gridSpan w:val="3"/>
          </w:tcPr>
          <w:p w:rsidR="00DF2494" w:rsidRPr="00DF2494" w:rsidRDefault="00DF2494" w:rsidP="00DF2494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Самоопределение деятельности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Ситуативное задание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F2494" w:rsidRPr="00DF2494" w:rsidTr="00DF2494">
        <w:trPr>
          <w:trHeight w:val="2038"/>
        </w:trPr>
        <w:tc>
          <w:tcPr>
            <w:tcW w:w="3355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формулирование цели и темы урока.</w:t>
            </w:r>
          </w:p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</w:tcPr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-Что значит любить Родину? Что делать? (Уважать, охранять, защищать, оберегать, сострадать, помогать)    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это за слова? </w:t>
            </w:r>
            <w:r w:rsidRPr="00DF2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(Глаголы)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-Кто </w:t>
            </w: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догадался</w:t>
            </w:r>
            <w:proofErr w:type="gram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какова тема урока?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задачи мы  поставим перед собой?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должны узнать о глаголе? (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познакомиться с новой частью речи, на какие вопросы отвечает, что обозначает, какую роль выполняют глаголы, будем учиться отличать её от других частей речи</w:t>
            </w:r>
            <w:proofErr w:type="gramEnd"/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Коммуникативные умения: 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Согласовывать позицию и учитывать разные мнения при выполнении учебного задания; </w:t>
            </w:r>
          </w:p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</w:tcPr>
          <w:p w:rsidR="00DF2494" w:rsidRPr="00DF2494" w:rsidRDefault="00DF2494" w:rsidP="00DF2494">
            <w:pPr>
              <w:spacing w:line="27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</w:t>
            </w:r>
            <w:proofErr w:type="gramStart"/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proofErr w:type="gramEnd"/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Поиск решения проблемы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F2494" w:rsidRPr="00DF2494" w:rsidTr="00DF2494">
        <w:trPr>
          <w:trHeight w:val="2258"/>
        </w:trPr>
        <w:tc>
          <w:tcPr>
            <w:tcW w:w="3355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</w:tcPr>
          <w:p w:rsidR="00DF2494" w:rsidRPr="00DF2494" w:rsidRDefault="00DF2494" w:rsidP="00DF2494">
            <w:pPr>
              <w:spacing w:line="27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1.Составление паспорта глагола 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(работа в парах)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чтобы новым жителям (глаголам) было комфортно жить в речи, я предлагаю для них оформить  паспорт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Достаньте  из конверта большой белый лист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-Посмотрите, что мы можем уже заполнить в паспорте?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(Название,….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часть речи? Впишите название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глагол, на какие вопросы отвечают?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2.Работа с учебником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стр.101)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проверим свои предположения (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правила)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Совпал наш вывод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авторским?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-Сделайте вывод глагол самостоятельная часть речи или служебная?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потренируемся находить глаголы  в речи.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с текстом   (к</w:t>
            </w: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арточка жёлтая)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прочитаем, какими красивыми словами сказал о нашей общей родине прекрасный талантливый педагог </w:t>
            </w:r>
            <w:proofErr w:type="spell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Прочитайте текст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Наше Отечество.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Наше отечество, наша родина – матушка Россия.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Отечеством мы зовем Россию потому, что в ней жили испокон веку отцы и деды наши. Родиной мы зовем ее потому, что  в ней мы родились, в ней говорят родным нам языком и все в ней для нас родное; 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матерью – потому, что она вскормила нас своим хлебом, вспоила своими водами, выучила своему языку; как мать она защищает и бережет нас от всяких врагов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(На желтой карточке записана выделенная часть текста)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к тексту двухуровневое: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Выписать из текста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глаголы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2.Выписать из выделенного текста словосочетания (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глагол 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 зависимое слово)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 1-зовём, жили, родились, говорят, вскормила, вспоила, выучила, защищает, бережёт)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2-вскормила нас, вскормила хлебом, вспоила водами, выучила языку, защищает нас, бережёт от врагов)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мы считаете, мы справились со своей 1 задачей?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(Находить глаголы в речи)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-Откуда взялось слово глагол?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5. Информация о глаголе</w:t>
            </w:r>
          </w:p>
          <w:p w:rsidR="00DF2494" w:rsidRPr="00DF2494" w:rsidRDefault="00DF2494" w:rsidP="00DF2494">
            <w:pPr>
              <w:shd w:val="clear" w:color="auto" w:fill="F9FAFA"/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Глагол – это важнейшая часть речи в русском языке. Уже в самом названии подчёркивается его особая значимость. </w:t>
            </w:r>
            <w:proofErr w:type="spellStart"/>
            <w:r w:rsidRPr="00DF2494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Глаголить</w:t>
            </w:r>
            <w:proofErr w:type="spellEnd"/>
            <w:r w:rsidRPr="00DF2494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– значит говорить.  С помощью глагола мы узнаём, как всё в этом мире двигается, говорит, меняет краски, как звучит, как чувствует себя. Имена прилагательные помогают нам уточнить то, что названо именем существительным, но глаголы могут «оживить» окружающий нас мир.</w:t>
            </w:r>
            <w:r w:rsidRPr="00DF249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  </w:t>
            </w:r>
          </w:p>
          <w:p w:rsidR="00DF2494" w:rsidRPr="00DF2494" w:rsidRDefault="00DF2494" w:rsidP="00DF2494">
            <w:pPr>
              <w:shd w:val="clear" w:color="auto" w:fill="F9FAFA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Россия – многонациональное государство. Здесь люди умеют трудиться, умеют и отдыхать. Давайте и мы сейчас отдохнём.</w:t>
            </w:r>
          </w:p>
          <w:p w:rsidR="00DF2494" w:rsidRPr="00DF2494" w:rsidRDefault="00DF2494" w:rsidP="00DF2494">
            <w:pPr>
              <w:shd w:val="clear" w:color="auto" w:fill="F9FAFA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DF2494" w:rsidRPr="00DF2494" w:rsidRDefault="00DF2494" w:rsidP="00DF2494">
            <w:pPr>
              <w:shd w:val="clear" w:color="auto" w:fill="F9FAFA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 w:rsidRPr="00DF249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Физкульминутка</w:t>
            </w:r>
            <w:proofErr w:type="spellEnd"/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речевые средства для представления результата деятельности.</w:t>
            </w:r>
          </w:p>
          <w:p w:rsidR="00DF2494" w:rsidRPr="00DF2494" w:rsidRDefault="00DF2494" w:rsidP="00DF2494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умения: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объектов, выделять общие черты.</w:t>
            </w: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rPr>
          <w:trHeight w:val="391"/>
        </w:trPr>
        <w:tc>
          <w:tcPr>
            <w:tcW w:w="3355" w:type="dxa"/>
          </w:tcPr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</w:tcPr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ΙV. Первичное закрепление знаний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ind w:left="3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запись домашнего задания.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1.Активизация внимания детей 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редакцию газеты «Панорама </w:t>
            </w:r>
            <w:proofErr w:type="spell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Красивомечья</w:t>
            </w:r>
            <w:proofErr w:type="spell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пришло стихотворение, но главный редактор не опубликовал его.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без меня предметы?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названия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появлюсь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я,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Всё в действие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придёт.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Летит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ракета,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строят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здания.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Цвету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сады</w:t>
            </w:r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хлеб¹ в полях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растёт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F2494" w:rsidRPr="00DF2494" w:rsidRDefault="00DF2494" w:rsidP="00DF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стих-е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опубликовал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Отредактируйте текст, чтобы его можно было разместить на страницах газеты.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Проверка (работа с интерактивной доской)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задачу мы решали сейчас? (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Пытались выяснить роль глаголов в речи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нас получилось?         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Просмотр видеоролика «Гляжу в озёра синие» или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песня «Гляжу в озера синие…»</w:t>
            </w:r>
            <w:proofErr w:type="gramEnd"/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чувствовали, когда смотрели этот ролик? Поделитесь своими эмоциями.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автор песни видит счастье?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(Жить в 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 задачи мы выполнили? Не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мы с вами узнали о глаголе? (Нет)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бы вы хотели ещё узнать?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отличить глаголы от других частей речи? (предположения учеников: - по вопросам; - по значению).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Работа с карточкой (Попробуйте самостоятельно выполнить задание)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Выписать части речи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(Гляжу в озера синие</w:t>
            </w:r>
            <w:proofErr w:type="gramEnd"/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полях ромашки рву.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Зову тебя </w:t>
            </w:r>
            <w:proofErr w:type="spell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Россиею</w:t>
            </w:r>
            <w:proofErr w:type="spell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Единственной зову)</w:t>
            </w:r>
            <w:proofErr w:type="gramEnd"/>
          </w:p>
          <w:p w:rsidR="00DF2494" w:rsidRPr="00DF2494" w:rsidRDefault="00DF2494" w:rsidP="00DF2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Проверка по слайду</w:t>
            </w:r>
          </w:p>
          <w:tbl>
            <w:tblPr>
              <w:tblStyle w:val="a3"/>
              <w:tblW w:w="0" w:type="auto"/>
              <w:tblInd w:w="2376" w:type="dxa"/>
              <w:tblLook w:val="04A0" w:firstRow="1" w:lastRow="0" w:firstColumn="1" w:lastColumn="0" w:noHBand="0" w:noVBand="1"/>
            </w:tblPr>
            <w:tblGrid>
              <w:gridCol w:w="1143"/>
              <w:gridCol w:w="1652"/>
              <w:gridCol w:w="896"/>
              <w:gridCol w:w="1648"/>
              <w:gridCol w:w="1056"/>
            </w:tblGrid>
            <w:tr w:rsidR="00DF2494" w:rsidRPr="00DF2494" w:rsidTr="00DA6082">
              <w:tc>
                <w:tcPr>
                  <w:tcW w:w="1418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Имя </w:t>
                  </w:r>
                  <w:proofErr w:type="spellStart"/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сущ</w:t>
                  </w:r>
                  <w:proofErr w:type="spellEnd"/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701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Имя </w:t>
                  </w:r>
                  <w:proofErr w:type="spellStart"/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прил</w:t>
                  </w:r>
                  <w:proofErr w:type="spellEnd"/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023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  <w:tc>
                <w:tcPr>
                  <w:tcW w:w="1670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Местоимение</w:t>
                  </w:r>
                </w:p>
              </w:tc>
              <w:tc>
                <w:tcPr>
                  <w:tcW w:w="1056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Предлог</w:t>
                  </w:r>
                </w:p>
              </w:tc>
            </w:tr>
            <w:tr w:rsidR="00DF2494" w:rsidRPr="00DF2494" w:rsidTr="00DA6082">
              <w:tc>
                <w:tcPr>
                  <w:tcW w:w="1418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(в) </w:t>
                  </w: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озера</w:t>
                  </w:r>
                </w:p>
              </w:tc>
              <w:tc>
                <w:tcPr>
                  <w:tcW w:w="1701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синие</w:t>
                  </w:r>
                </w:p>
              </w:tc>
              <w:tc>
                <w:tcPr>
                  <w:tcW w:w="1023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гляжу</w:t>
                  </w:r>
                </w:p>
              </w:tc>
              <w:tc>
                <w:tcPr>
                  <w:tcW w:w="1670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тебя</w:t>
                  </w:r>
                </w:p>
              </w:tc>
              <w:tc>
                <w:tcPr>
                  <w:tcW w:w="1056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DF2494" w:rsidRPr="00DF2494" w:rsidTr="00DA6082">
              <w:tc>
                <w:tcPr>
                  <w:tcW w:w="1418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(в) </w:t>
                  </w:r>
                  <w:proofErr w:type="gramStart"/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полях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единственной</w:t>
                  </w:r>
                </w:p>
              </w:tc>
              <w:tc>
                <w:tcPr>
                  <w:tcW w:w="1023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рву</w:t>
                  </w:r>
                </w:p>
              </w:tc>
              <w:tc>
                <w:tcPr>
                  <w:tcW w:w="1670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DF2494" w:rsidRPr="00DF2494" w:rsidTr="00DA6082">
              <w:tc>
                <w:tcPr>
                  <w:tcW w:w="1418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ромашки</w:t>
                  </w:r>
                </w:p>
              </w:tc>
              <w:tc>
                <w:tcPr>
                  <w:tcW w:w="1701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3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зову</w:t>
                  </w:r>
                </w:p>
              </w:tc>
              <w:tc>
                <w:tcPr>
                  <w:tcW w:w="1670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494" w:rsidRPr="00DF2494" w:rsidTr="00DA6082">
              <w:tc>
                <w:tcPr>
                  <w:tcW w:w="1418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F2494">
                    <w:rPr>
                      <w:rFonts w:ascii="Times New Roman" w:eastAsia="Times New Roman" w:hAnsi="Times New Roman" w:cs="Times New Roman"/>
                      <w:i/>
                      <w:color w:val="1F4E79"/>
                      <w:sz w:val="24"/>
                      <w:szCs w:val="24"/>
                      <w:lang w:eastAsia="ru-RU"/>
                    </w:rPr>
                    <w:t>Россиею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3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</w:tcPr>
                <w:p w:rsidR="00DF2494" w:rsidRPr="00DF2494" w:rsidRDefault="00DF2494" w:rsidP="00DF24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сделал все правильно</w:t>
            </w:r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сделать, чтобы избежать ошибок (Потренироваться находить глаголы</w:t>
            </w:r>
            <w:proofErr w:type="gramEnd"/>
          </w:p>
          <w:p w:rsidR="00DF2494" w:rsidRPr="00DF2494" w:rsidRDefault="00DF2494" w:rsidP="00DF249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Поэтому дома вы ещё повторите все, что </w:t>
            </w:r>
            <w:proofErr w:type="gramStart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о глаголе потренируетесь</w:t>
            </w:r>
            <w:proofErr w:type="gramEnd"/>
            <w:r w:rsidRPr="00DF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их в речи. Вы почитаете правило, постараетесь его запомнить, выполните упр.172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 умения: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учебное задание в соответствии с целью</w:t>
            </w:r>
          </w:p>
          <w:p w:rsidR="00DF2494" w:rsidRPr="00DF2494" w:rsidRDefault="00DF2494" w:rsidP="00DF249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2494" w:rsidRPr="00DF2494" w:rsidRDefault="00DF2494" w:rsidP="00DF249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Коммуникативные умения: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речевые средства для представления результата </w:t>
            </w: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слушать учителя и своих одноклассников.</w:t>
            </w:r>
          </w:p>
          <w:p w:rsidR="00DF2494" w:rsidRPr="00DF2494" w:rsidRDefault="00DF2494" w:rsidP="00DF2494">
            <w:pPr>
              <w:ind w:left="3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494" w:rsidRPr="00DF2494" w:rsidTr="00DF2494">
        <w:tc>
          <w:tcPr>
            <w:tcW w:w="15876" w:type="dxa"/>
            <w:gridSpan w:val="3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F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Рефлексия учебной деятельности.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Ситуативное задание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F2494" w:rsidRPr="00DF2494" w:rsidTr="00DF2494">
        <w:tc>
          <w:tcPr>
            <w:tcW w:w="3355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анализа своей деятельности на уроке.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урока, формулирование выводов занятия.</w:t>
            </w:r>
          </w:p>
        </w:tc>
        <w:tc>
          <w:tcPr>
            <w:tcW w:w="8997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подведём итоги нашего урока. С какой частью речи мы познакомились?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вы узнали на сегодняшнем уроке? Давайте </w:t>
            </w:r>
            <w:proofErr w:type="gramStart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расскажем</w:t>
            </w:r>
            <w:proofErr w:type="gramEnd"/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опираясь на план.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Какая тема урока у нас была?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удивительного вы узнали об этой части речи?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Оцените свою работу, используя начало предложения.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-   Выберите любое предложение и расскажите о своих впечатлениях</w:t>
            </w:r>
          </w:p>
        </w:tc>
        <w:tc>
          <w:tcPr>
            <w:tcW w:w="3524" w:type="dxa"/>
          </w:tcPr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 умения:</w:t>
            </w: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 собственной деятельности.</w:t>
            </w:r>
          </w:p>
          <w:p w:rsidR="00DF2494" w:rsidRPr="00DF2494" w:rsidRDefault="00DF2494" w:rsidP="00DF2494">
            <w:pPr>
              <w:ind w:left="316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 умения:</w:t>
            </w:r>
          </w:p>
          <w:p w:rsidR="00DF2494" w:rsidRPr="00DF2494" w:rsidRDefault="00DF2494" w:rsidP="00DF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94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поставленную цель и полученный результат деятельности.</w:t>
            </w:r>
          </w:p>
        </w:tc>
      </w:tr>
    </w:tbl>
    <w:p w:rsidR="00EA3A19" w:rsidRDefault="00EA3A19"/>
    <w:sectPr w:rsidR="00EA3A19" w:rsidSect="00DF2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761"/>
    <w:multiLevelType w:val="hybridMultilevel"/>
    <w:tmpl w:val="1BF879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BE"/>
    <w:rsid w:val="000D25BE"/>
    <w:rsid w:val="00DF2494"/>
    <w:rsid w:val="00E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9779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2024-01-12T19:37:00Z</dcterms:created>
  <dcterms:modified xsi:type="dcterms:W3CDTF">2024-01-12T19:38:00Z</dcterms:modified>
</cp:coreProperties>
</file>