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5" w:rsidRPr="00E608E8" w:rsidRDefault="002367BE" w:rsidP="00107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608E8">
        <w:rPr>
          <w:rFonts w:ascii="Times New Roman" w:hAnsi="Times New Roman" w:cs="Times New Roman"/>
          <w:sz w:val="28"/>
          <w:szCs w:val="20"/>
        </w:rPr>
        <w:t>Муниципаль</w:t>
      </w:r>
      <w:r w:rsidR="00E608E8" w:rsidRPr="00E608E8">
        <w:rPr>
          <w:rFonts w:ascii="Times New Roman" w:hAnsi="Times New Roman" w:cs="Times New Roman"/>
          <w:sz w:val="28"/>
          <w:szCs w:val="20"/>
        </w:rPr>
        <w:t>но</w:t>
      </w:r>
      <w:r w:rsidRPr="00E608E8">
        <w:rPr>
          <w:rFonts w:ascii="Times New Roman" w:hAnsi="Times New Roman" w:cs="Times New Roman"/>
          <w:sz w:val="28"/>
          <w:szCs w:val="20"/>
        </w:rPr>
        <w:t>е казенное общео</w:t>
      </w:r>
      <w:r w:rsidR="00E608E8" w:rsidRPr="00E608E8">
        <w:rPr>
          <w:rFonts w:ascii="Times New Roman" w:hAnsi="Times New Roman" w:cs="Times New Roman"/>
          <w:sz w:val="28"/>
          <w:szCs w:val="20"/>
        </w:rPr>
        <w:t>бразовательное</w:t>
      </w:r>
      <w:r w:rsidRPr="00E608E8">
        <w:rPr>
          <w:rFonts w:ascii="Times New Roman" w:hAnsi="Times New Roman" w:cs="Times New Roman"/>
          <w:sz w:val="28"/>
          <w:szCs w:val="20"/>
        </w:rPr>
        <w:t xml:space="preserve"> </w:t>
      </w:r>
      <w:r w:rsidR="00E608E8" w:rsidRPr="00E608E8">
        <w:rPr>
          <w:rFonts w:ascii="Times New Roman" w:hAnsi="Times New Roman" w:cs="Times New Roman"/>
          <w:sz w:val="28"/>
          <w:szCs w:val="20"/>
        </w:rPr>
        <w:t>учреждение</w:t>
      </w:r>
    </w:p>
    <w:p w:rsidR="00E608E8" w:rsidRPr="00E608E8" w:rsidRDefault="00E608E8" w:rsidP="001071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608E8">
        <w:rPr>
          <w:rFonts w:ascii="Times New Roman" w:hAnsi="Times New Roman" w:cs="Times New Roman"/>
          <w:sz w:val="28"/>
          <w:szCs w:val="20"/>
        </w:rPr>
        <w:t>«Гимназия»</w:t>
      </w:r>
    </w:p>
    <w:p w:rsidR="001071A5" w:rsidRPr="00FE45FC" w:rsidRDefault="001071A5" w:rsidP="001071A5">
      <w:pPr>
        <w:spacing w:after="0" w:line="240" w:lineRule="auto"/>
        <w:rPr>
          <w:rFonts w:ascii="Times New Roman" w:hAnsi="Times New Roman" w:cs="Times New Roman"/>
          <w:b/>
        </w:rPr>
      </w:pPr>
    </w:p>
    <w:p w:rsidR="001071A5" w:rsidRDefault="001071A5" w:rsidP="001071A5"/>
    <w:p w:rsidR="00D4596E" w:rsidRDefault="00D4596E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08E8" w:rsidRDefault="00E608E8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08E8" w:rsidRDefault="00E608E8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08E8" w:rsidRDefault="00E608E8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08E8" w:rsidRDefault="00E608E8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08E8" w:rsidRDefault="00E608E8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1A5" w:rsidRPr="00D4596E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1A5" w:rsidRDefault="001071A5" w:rsidP="001071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71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Доклад-выступление</w:t>
      </w:r>
      <w:r w:rsidR="00D4596E" w:rsidRPr="001071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1071A5" w:rsidRPr="001071A5" w:rsidRDefault="00D4596E" w:rsidP="001071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71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педагогическом совете</w:t>
      </w:r>
    </w:p>
    <w:p w:rsidR="001071A5" w:rsidRDefault="00D4596E" w:rsidP="001071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1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«Обеспечение информационной безопасности детей»</w:t>
      </w:r>
    </w:p>
    <w:p w:rsidR="001071A5" w:rsidRDefault="001071A5" w:rsidP="001071A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1071A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96E" w:rsidRDefault="001071A5" w:rsidP="001071A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29.12.202</w:t>
      </w:r>
      <w:r w:rsidR="00FD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D45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4596E" w:rsidRDefault="00D4596E" w:rsidP="00D459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D459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D459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D459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D459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D459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D459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D459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D459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8C28DD" w:rsidP="001071A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Осадчая Анастасия Сергеевна</w:t>
      </w:r>
      <w:r w:rsidR="00D45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D4596E" w:rsidRPr="00D4596E" w:rsidRDefault="00D4596E" w:rsidP="001071A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</w:t>
      </w:r>
    </w:p>
    <w:p w:rsidR="00802262" w:rsidRDefault="00802262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B5104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фремов</w:t>
      </w:r>
      <w:proofErr w:type="spellEnd"/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1A5" w:rsidRDefault="001071A5" w:rsidP="008022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45" w:rsidRPr="00B51045" w:rsidRDefault="008C28DD" w:rsidP="00E608E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Здравствуйте уважаемые коллеги, тема моего выступления «Обеспечение информационной безопасности детей».  </w:t>
      </w:r>
      <w:r w:rsidR="00B51045" w:rsidRPr="00B51045">
        <w:rPr>
          <w:color w:val="000000"/>
          <w:sz w:val="28"/>
          <w:szCs w:val="28"/>
          <w:bdr w:val="none" w:sz="0" w:space="0" w:color="auto" w:frame="1"/>
        </w:rPr>
        <w:t>Если мы хотим дать возможность детям познавать мир через интернет и социальные сети,  мы должны защитить их от тех, кто может испол</w:t>
      </w:r>
      <w:r>
        <w:rPr>
          <w:color w:val="000000"/>
          <w:sz w:val="28"/>
          <w:szCs w:val="28"/>
          <w:bdr w:val="none" w:sz="0" w:space="0" w:color="auto" w:frame="1"/>
        </w:rPr>
        <w:t>ьзовать их. Это зависит от нас -</w:t>
      </w:r>
      <w:r w:rsidR="00B51045" w:rsidRPr="00B51045">
        <w:rPr>
          <w:color w:val="000000"/>
          <w:sz w:val="28"/>
          <w:szCs w:val="28"/>
          <w:bdr w:val="none" w:sz="0" w:space="0" w:color="auto" w:frame="1"/>
        </w:rPr>
        <w:t xml:space="preserve"> учителей, родителей, ба</w:t>
      </w:r>
      <w:r>
        <w:rPr>
          <w:color w:val="000000"/>
          <w:sz w:val="28"/>
          <w:szCs w:val="28"/>
          <w:bdr w:val="none" w:sz="0" w:space="0" w:color="auto" w:frame="1"/>
        </w:rPr>
        <w:t>бушек и дедушек, родственников -</w:t>
      </w:r>
      <w:r w:rsidR="00B51045" w:rsidRPr="00B51045">
        <w:rPr>
          <w:color w:val="000000"/>
          <w:sz w:val="28"/>
          <w:szCs w:val="28"/>
          <w:bdr w:val="none" w:sz="0" w:space="0" w:color="auto" w:frame="1"/>
        </w:rPr>
        <w:t xml:space="preserve"> быть активными в изучении новых технологий и знать об опасных для наших детей аспектах. Поэтому мы сегодня поговорим о детях и об информационной безопасности в  интернете. </w:t>
      </w:r>
    </w:p>
    <w:p w:rsidR="00B51045" w:rsidRPr="00B51045" w:rsidRDefault="00B51045" w:rsidP="00E608E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B51045">
        <w:rPr>
          <w:b/>
          <w:bCs/>
          <w:color w:val="000000"/>
          <w:sz w:val="28"/>
          <w:szCs w:val="28"/>
        </w:rPr>
        <w:t>Вопросы обеспечения информационной безопасности детства являются одной из ключевых проблем детства в современной России.</w:t>
      </w:r>
    </w:p>
    <w:p w:rsidR="00802262" w:rsidRPr="00B51045" w:rsidRDefault="00802262" w:rsidP="00E608E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B51045">
        <w:rPr>
          <w:sz w:val="28"/>
          <w:szCs w:val="28"/>
        </w:rPr>
        <w:t>Доступ несовершеннолетних к сайтам в сети «Интернет» дает им возможность изучать образовательный контент, общаться с ровесниками, самостоятельно обучаться, узнавать о проводимых конкурсах, олимпиадах, принимая в них участие, и использовать сеть «Интернет» в качестве источника для собственного развития.</w:t>
      </w:r>
    </w:p>
    <w:p w:rsidR="00B51045" w:rsidRPr="00B51045" w:rsidRDefault="00B51045" w:rsidP="00E608E8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различным данным в России каждый день заходит более 80% всех детей, но при этом более 90% процентов сталкивалась с различными проблемами в сети. </w:t>
      </w:r>
      <w:r w:rsidRPr="00B510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Можно отметить несколько показательных сведений о российских детях в сети:</w:t>
      </w:r>
    </w:p>
    <w:p w:rsidR="00B51045" w:rsidRPr="00B51045" w:rsidRDefault="00B51045" w:rsidP="00E608E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средний возраст начала самостоятельной работы в Сети – 7 лет и сегодня наблюдается тенденция к снижению возраста до 5 лет;</w:t>
      </w:r>
    </w:p>
    <w:p w:rsidR="00B51045" w:rsidRPr="00B51045" w:rsidRDefault="00B51045" w:rsidP="00E608E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более 50% процентов детей просматривают сайты с </w:t>
      </w:r>
      <w:proofErr w:type="gramStart"/>
      <w:r w:rsidRPr="00B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нежелательным</w:t>
      </w:r>
      <w:proofErr w:type="gramEnd"/>
      <w:r w:rsidRPr="00B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контентом;</w:t>
      </w:r>
    </w:p>
    <w:p w:rsidR="00B51045" w:rsidRPr="00B51045" w:rsidRDefault="00B51045" w:rsidP="00E608E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более 35% детей посещают </w:t>
      </w:r>
      <w:proofErr w:type="spellStart"/>
      <w:r w:rsidRPr="00B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порносайты</w:t>
      </w:r>
      <w:proofErr w:type="spellEnd"/>
      <w:r w:rsidRPr="00B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51045" w:rsidRPr="00B51045" w:rsidRDefault="00B51045" w:rsidP="00E608E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более 60% посещает интернет с развлекательными целями либо для игр.</w:t>
      </w:r>
    </w:p>
    <w:p w:rsidR="00802262" w:rsidRPr="00C85177" w:rsidRDefault="008C28DD" w:rsidP="00E608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ф</w:t>
      </w:r>
      <w:r w:rsidR="00802262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информационной и цифровой грамотности населения, а особенно детей как одной из самых социально незащищенных категорий населения, является одним из важнейших факторов не только для сохранения информационного суверенитета нашей страны и формирования всех сфер информационного общества, но и для обеспечения развития цифровой экономики.</w:t>
      </w:r>
    </w:p>
    <w:p w:rsidR="00802262" w:rsidRPr="00C85177" w:rsidRDefault="00802262" w:rsidP="00E608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различные федеральные законы, нормативно-правовые акты и их положения, затрагивают вопросы обеспечения безопасности детей в информационном пространстве.</w:t>
      </w:r>
    </w:p>
    <w:p w:rsidR="00802262" w:rsidRPr="00C85177" w:rsidRDefault="00802262" w:rsidP="00E608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от 27.07.2006 N 149-ФЗ "Об информации, информационных технологиях и о защите информации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" определяет механизм физического ограничения доступа к запрещенной информации в сети «Интернет».</w:t>
      </w:r>
    </w:p>
    <w:p w:rsidR="00802262" w:rsidRPr="00C85177" w:rsidRDefault="00802262" w:rsidP="00E608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Данный механизм предусматривает </w:t>
      </w:r>
      <w:r w:rsidRPr="0010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федерального реестра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сетевых адресов, доменных имен и указателей страниц,</w:t>
      </w:r>
      <w:r w:rsidR="008C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информацию, распространение которой в России запрещено -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</w:r>
    </w:p>
    <w:p w:rsidR="00802262" w:rsidRPr="00C85177" w:rsidRDefault="00802262" w:rsidP="00E608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сайту, внесенному в Единый реестр, блокируется оператором связи, предоставляющим доступ к сети «Интернет» данному сайту.</w:t>
      </w:r>
    </w:p>
    <w:p w:rsidR="00802262" w:rsidRPr="00C85177" w:rsidRDefault="00802262" w:rsidP="00E60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Стратегии развития информационного общества в Российской Федерации на 2017 - 2030 годы, утверждённой указом Президента РФ от 9 мая 2017 г. № 203, в цели настоящей Стратегии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детей.</w:t>
      </w:r>
    </w:p>
    <w:p w:rsidR="00802262" w:rsidRPr="00C85177" w:rsidRDefault="00802262" w:rsidP="00E608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с каждым годом негативные последствия посещения сети «Интернет» детьми уменьшаются за счет блокировки и недопущения детей до нежелательного и запрещенного контента, активной просветительской работы с детьми и их родителями и увеличения количества пользователей услуг «Родительского контроля» и расширения антивирусных программ.</w:t>
      </w:r>
      <w:proofErr w:type="gramEnd"/>
    </w:p>
    <w:p w:rsidR="00802262" w:rsidRPr="00C85177" w:rsidRDefault="00802262" w:rsidP="00E608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подчеркивает важность обучения детей навыкам и знаниям обучающихся в сфере информационной безопасности.</w:t>
      </w:r>
    </w:p>
    <w:p w:rsidR="00802262" w:rsidRPr="00C85177" w:rsidRDefault="008C28DD" w:rsidP="00E608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п</w:t>
      </w:r>
      <w:r w:rsidR="00802262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развития универсальных учебных действий (программа формирования </w:t>
      </w:r>
      <w:proofErr w:type="spellStart"/>
      <w:r w:rsidR="00802262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="00802262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навыков)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</w:t>
      </w:r>
      <w:proofErr w:type="gramEnd"/>
      <w:r w:rsidR="00802262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</w:t>
      </w:r>
    </w:p>
    <w:p w:rsidR="00802262" w:rsidRPr="00C85177" w:rsidRDefault="00802262" w:rsidP="00E608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компетентности.</w:t>
      </w:r>
    </w:p>
    <w:p w:rsidR="00802262" w:rsidRPr="00C85177" w:rsidRDefault="00802262" w:rsidP="00E608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ФГОС НОО лежит </w:t>
      </w:r>
      <w:r w:rsidRPr="008A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системно-деятельностный подход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демократического гражданского общества</w:t>
      </w:r>
      <w:proofErr w:type="gramEnd"/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поликонфессионального</w:t>
      </w:r>
      <w:proofErr w:type="spellEnd"/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российского общества.</w:t>
      </w:r>
    </w:p>
    <w:p w:rsidR="007508B0" w:rsidRDefault="00802262" w:rsidP="00E60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 коммуникативных и информационных умений.</w:t>
      </w:r>
    </w:p>
    <w:p w:rsidR="008C28DD" w:rsidRPr="008C28DD" w:rsidRDefault="008C28DD" w:rsidP="00E608E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28DD" w:rsidRPr="008C28DD" w:rsidSect="00B51045">
          <w:pgSz w:w="11906" w:h="16838"/>
          <w:pgMar w:top="284" w:right="851" w:bottom="993" w:left="850" w:header="709" w:footer="709" w:gutter="0"/>
          <w:cols w:space="708"/>
          <w:docGrid w:linePitch="360"/>
        </w:sectPr>
      </w:pPr>
      <w:r w:rsidRPr="008C2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8C28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C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сказать, </w:t>
      </w:r>
      <w:r w:rsidRPr="008C2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открывая для себя познания о том, что такое социальная сеть, ребенок должен понимать, что это всего лишь дополнительный способ общения, но никак ни основной и не альтернативный. Понять это малыш сможет лишь с помощью взрослых, которые должны показать своему чаду, что реальность намного интересней чем то, что он видит на экране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</w:t>
      </w:r>
    </w:p>
    <w:p w:rsidR="007508B0" w:rsidRDefault="007508B0" w:rsidP="00802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08B0" w:rsidSect="007508B0">
      <w:pgSz w:w="11906" w:h="16838"/>
      <w:pgMar w:top="284" w:right="851" w:bottom="993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26" w:rsidRDefault="00C54826" w:rsidP="007508B0">
      <w:pPr>
        <w:spacing w:after="0" w:line="240" w:lineRule="auto"/>
      </w:pPr>
      <w:r>
        <w:separator/>
      </w:r>
    </w:p>
  </w:endnote>
  <w:endnote w:type="continuationSeparator" w:id="0">
    <w:p w:rsidR="00C54826" w:rsidRDefault="00C54826" w:rsidP="0075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26" w:rsidRDefault="00C54826" w:rsidP="007508B0">
      <w:pPr>
        <w:spacing w:after="0" w:line="240" w:lineRule="auto"/>
      </w:pPr>
      <w:r>
        <w:separator/>
      </w:r>
    </w:p>
  </w:footnote>
  <w:footnote w:type="continuationSeparator" w:id="0">
    <w:p w:rsidR="00C54826" w:rsidRDefault="00C54826" w:rsidP="0075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874"/>
    <w:multiLevelType w:val="multilevel"/>
    <w:tmpl w:val="2994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A639A"/>
    <w:multiLevelType w:val="multilevel"/>
    <w:tmpl w:val="978443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D6898"/>
    <w:multiLevelType w:val="multilevel"/>
    <w:tmpl w:val="DB00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262"/>
    <w:rsid w:val="001071A5"/>
    <w:rsid w:val="002367BE"/>
    <w:rsid w:val="00374455"/>
    <w:rsid w:val="00530486"/>
    <w:rsid w:val="005D703A"/>
    <w:rsid w:val="007508B0"/>
    <w:rsid w:val="00802262"/>
    <w:rsid w:val="008A49B4"/>
    <w:rsid w:val="008C28DD"/>
    <w:rsid w:val="00AA55FE"/>
    <w:rsid w:val="00B51045"/>
    <w:rsid w:val="00C316C5"/>
    <w:rsid w:val="00C54826"/>
    <w:rsid w:val="00C82111"/>
    <w:rsid w:val="00D4596E"/>
    <w:rsid w:val="00E608E8"/>
    <w:rsid w:val="00FD6429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08B0"/>
  </w:style>
  <w:style w:type="paragraph" w:styleId="a7">
    <w:name w:val="footer"/>
    <w:basedOn w:val="a"/>
    <w:link w:val="a8"/>
    <w:uiPriority w:val="99"/>
    <w:semiHidden/>
    <w:unhideWhenUsed/>
    <w:rsid w:val="0075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08B0"/>
  </w:style>
  <w:style w:type="paragraph" w:styleId="a9">
    <w:name w:val="List Paragraph"/>
    <w:basedOn w:val="a"/>
    <w:uiPriority w:val="34"/>
    <w:qFormat/>
    <w:rsid w:val="008A49B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5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СШ20</cp:lastModifiedBy>
  <cp:revision>7</cp:revision>
  <cp:lastPrinted>2024-03-17T09:38:00Z</cp:lastPrinted>
  <dcterms:created xsi:type="dcterms:W3CDTF">2019-06-06T08:53:00Z</dcterms:created>
  <dcterms:modified xsi:type="dcterms:W3CDTF">2024-03-17T09:38:00Z</dcterms:modified>
</cp:coreProperties>
</file>